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36B9" w14:textId="77777777" w:rsidR="005A1EF7" w:rsidRDefault="005A1EF7" w:rsidP="005A1EF7">
      <w:pPr>
        <w:spacing w:after="0" w:line="240" w:lineRule="auto"/>
        <w:jc w:val="center"/>
        <w:rPr>
          <w:rFonts w:ascii="Times New Roman" w:eastAsia="Times New Roman" w:hAnsi="Times New Roman" w:cs="Times New Roman"/>
          <w:b/>
          <w:color w:val="000000" w:themeColor="text1"/>
          <w:sz w:val="28"/>
          <w:szCs w:val="28"/>
          <w:lang w:eastAsia="ru-RU"/>
        </w:rPr>
      </w:pPr>
      <w:r w:rsidRPr="005F642E">
        <w:rPr>
          <w:rFonts w:ascii="Times New Roman" w:eastAsia="Times New Roman" w:hAnsi="Times New Roman" w:cs="Times New Roman"/>
          <w:b/>
          <w:color w:val="000000" w:themeColor="text1"/>
          <w:sz w:val="28"/>
          <w:szCs w:val="28"/>
          <w:lang w:eastAsia="ru-RU"/>
        </w:rPr>
        <w:t xml:space="preserve">МАСТЕР-КЛАСС </w:t>
      </w:r>
      <w:r>
        <w:rPr>
          <w:rFonts w:ascii="Times New Roman" w:eastAsia="Times New Roman" w:hAnsi="Times New Roman" w:cs="Times New Roman"/>
          <w:b/>
          <w:color w:val="000000" w:themeColor="text1"/>
          <w:sz w:val="28"/>
          <w:szCs w:val="28"/>
          <w:lang w:eastAsia="ru-RU"/>
        </w:rPr>
        <w:t xml:space="preserve">КАК СРЕДСТВО </w:t>
      </w:r>
      <w:r w:rsidRPr="00034DD5">
        <w:rPr>
          <w:rFonts w:ascii="Times New Roman" w:eastAsia="Times New Roman" w:hAnsi="Times New Roman" w:cs="Times New Roman"/>
          <w:b/>
          <w:color w:val="000000" w:themeColor="text1"/>
          <w:sz w:val="28"/>
          <w:szCs w:val="28"/>
          <w:lang w:eastAsia="ru-RU"/>
        </w:rPr>
        <w:t>ВКЛЮЧЕНИЯ СЕМЕЙ ВОСПИТАННИКОВ В ОБРАЗОВАТЕЛЬНЫЙ ПРОЦЕСС</w:t>
      </w:r>
    </w:p>
    <w:p w14:paraId="3272FFE5" w14:textId="77777777" w:rsidR="005A1EF7"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00CFBFE0" w14:textId="77777777" w:rsidR="005A1EF7" w:rsidRPr="005F642E" w:rsidRDefault="005A1EF7" w:rsidP="005A1EF7">
      <w:pPr>
        <w:spacing w:after="0" w:line="240" w:lineRule="auto"/>
        <w:ind w:firstLine="709"/>
        <w:jc w:val="center"/>
        <w:rPr>
          <w:rFonts w:ascii="Times New Roman" w:eastAsia="Times New Roman" w:hAnsi="Times New Roman" w:cs="Times New Roman"/>
          <w:i/>
          <w:color w:val="000000" w:themeColor="text1"/>
          <w:sz w:val="28"/>
          <w:szCs w:val="28"/>
          <w:lang w:eastAsia="ru-RU"/>
        </w:rPr>
      </w:pPr>
      <w:proofErr w:type="spellStart"/>
      <w:r w:rsidRPr="005F642E">
        <w:rPr>
          <w:rFonts w:ascii="Times New Roman" w:eastAsia="Times New Roman" w:hAnsi="Times New Roman" w:cs="Times New Roman"/>
          <w:i/>
          <w:color w:val="000000" w:themeColor="text1"/>
          <w:sz w:val="28"/>
          <w:szCs w:val="28"/>
          <w:lang w:eastAsia="ru-RU"/>
        </w:rPr>
        <w:t>Градусова</w:t>
      </w:r>
      <w:proofErr w:type="spellEnd"/>
      <w:r w:rsidRPr="005F642E">
        <w:rPr>
          <w:rFonts w:ascii="Times New Roman" w:eastAsia="Times New Roman" w:hAnsi="Times New Roman" w:cs="Times New Roman"/>
          <w:i/>
          <w:color w:val="000000" w:themeColor="text1"/>
          <w:sz w:val="28"/>
          <w:szCs w:val="28"/>
          <w:lang w:eastAsia="ru-RU"/>
        </w:rPr>
        <w:t xml:space="preserve"> Ольга Анатольевна, Сорокина Татьяна Владимировна</w:t>
      </w:r>
    </w:p>
    <w:p w14:paraId="3D009305" w14:textId="77777777" w:rsidR="005A1EF7" w:rsidRDefault="005A1EF7" w:rsidP="005A1EF7">
      <w:pPr>
        <w:spacing w:after="0" w:line="240" w:lineRule="auto"/>
        <w:ind w:firstLine="709"/>
        <w:jc w:val="center"/>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 xml:space="preserve">Муниципальное дошкольное образовательное учреждение </w:t>
      </w:r>
    </w:p>
    <w:p w14:paraId="5A150BD2" w14:textId="77777777" w:rsidR="005A1EF7" w:rsidRPr="005F642E" w:rsidRDefault="005A1EF7" w:rsidP="005A1EF7">
      <w:pPr>
        <w:spacing w:after="0" w:line="240" w:lineRule="auto"/>
        <w:ind w:firstLine="709"/>
        <w:jc w:val="center"/>
        <w:rPr>
          <w:rFonts w:ascii="Times New Roman" w:eastAsia="Times New Roman" w:hAnsi="Times New Roman" w:cs="Times New Roman"/>
          <w:i/>
          <w:color w:val="000000" w:themeColor="text1"/>
          <w:sz w:val="28"/>
          <w:szCs w:val="28"/>
          <w:lang w:eastAsia="ru-RU"/>
        </w:rPr>
      </w:pPr>
      <w:r w:rsidRPr="005F642E">
        <w:rPr>
          <w:rFonts w:ascii="Times New Roman" w:eastAsia="Times New Roman" w:hAnsi="Times New Roman" w:cs="Times New Roman"/>
          <w:i/>
          <w:color w:val="000000" w:themeColor="text1"/>
          <w:sz w:val="28"/>
          <w:szCs w:val="28"/>
          <w:lang w:eastAsia="ru-RU"/>
        </w:rPr>
        <w:t>«Детский сад №83 комбинированного вида» г. о. Саранск</w:t>
      </w:r>
    </w:p>
    <w:p w14:paraId="747356E5" w14:textId="77777777" w:rsidR="005A1EF7" w:rsidRPr="005F642E" w:rsidRDefault="005A1EF7" w:rsidP="005A1EF7">
      <w:pPr>
        <w:spacing w:after="0" w:line="240" w:lineRule="auto"/>
        <w:ind w:firstLine="709"/>
        <w:jc w:val="both"/>
        <w:rPr>
          <w:rFonts w:ascii="Times New Roman" w:eastAsia="Times New Roman" w:hAnsi="Times New Roman" w:cs="Times New Roman"/>
          <w:i/>
          <w:color w:val="000000" w:themeColor="text1"/>
          <w:sz w:val="28"/>
          <w:szCs w:val="28"/>
          <w:lang w:eastAsia="ru-RU"/>
        </w:rPr>
      </w:pPr>
    </w:p>
    <w:p w14:paraId="07D986B5" w14:textId="77777777" w:rsidR="005A1EF7" w:rsidRDefault="005A1EF7" w:rsidP="005A1EF7">
      <w:pPr>
        <w:spacing w:after="0" w:line="240" w:lineRule="auto"/>
        <w:ind w:firstLine="709"/>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«Только вместе</w:t>
      </w:r>
      <w:r>
        <w:rPr>
          <w:rFonts w:ascii="Times New Roman" w:eastAsia="Times New Roman" w:hAnsi="Times New Roman" w:cs="Times New Roman"/>
          <w:color w:val="000000" w:themeColor="text1"/>
          <w:sz w:val="28"/>
          <w:szCs w:val="28"/>
          <w:lang w:eastAsia="ru-RU"/>
        </w:rPr>
        <w:t xml:space="preserve"> с родителями, общими усилиями, </w:t>
      </w:r>
      <w:r w:rsidRPr="005F642E">
        <w:rPr>
          <w:rFonts w:ascii="Times New Roman" w:eastAsia="Times New Roman" w:hAnsi="Times New Roman" w:cs="Times New Roman"/>
          <w:color w:val="000000" w:themeColor="text1"/>
          <w:sz w:val="28"/>
          <w:szCs w:val="28"/>
          <w:lang w:eastAsia="ru-RU"/>
        </w:rPr>
        <w:t xml:space="preserve">педагоги могут </w:t>
      </w:r>
      <w:r>
        <w:rPr>
          <w:rFonts w:ascii="Times New Roman" w:eastAsia="Times New Roman" w:hAnsi="Times New Roman" w:cs="Times New Roman"/>
          <w:color w:val="000000" w:themeColor="text1"/>
          <w:sz w:val="28"/>
          <w:szCs w:val="28"/>
          <w:lang w:eastAsia="ru-RU"/>
        </w:rPr>
        <w:t xml:space="preserve">дать детям большое человеческое </w:t>
      </w:r>
      <w:r w:rsidRPr="005F642E">
        <w:rPr>
          <w:rFonts w:ascii="Times New Roman" w:eastAsia="Times New Roman" w:hAnsi="Times New Roman" w:cs="Times New Roman"/>
          <w:color w:val="000000" w:themeColor="text1"/>
          <w:sz w:val="28"/>
          <w:szCs w:val="28"/>
          <w:lang w:eastAsia="ru-RU"/>
        </w:rPr>
        <w:t>счастье»</w:t>
      </w:r>
      <w:r>
        <w:rPr>
          <w:rFonts w:ascii="Times New Roman" w:eastAsia="Times New Roman" w:hAnsi="Times New Roman" w:cs="Times New Roman"/>
          <w:color w:val="000000" w:themeColor="text1"/>
          <w:sz w:val="28"/>
          <w:szCs w:val="28"/>
          <w:lang w:eastAsia="ru-RU"/>
        </w:rPr>
        <w:t xml:space="preserve">. </w:t>
      </w:r>
      <w:r w:rsidRPr="005F642E">
        <w:rPr>
          <w:rFonts w:ascii="Times New Roman" w:eastAsia="Times New Roman" w:hAnsi="Times New Roman" w:cs="Times New Roman"/>
          <w:color w:val="000000" w:themeColor="text1"/>
          <w:sz w:val="28"/>
          <w:szCs w:val="28"/>
          <w:lang w:eastAsia="ru-RU"/>
        </w:rPr>
        <w:t>В.А. Сухомлинский</w:t>
      </w:r>
      <w:r>
        <w:rPr>
          <w:rFonts w:ascii="Times New Roman" w:eastAsia="Times New Roman" w:hAnsi="Times New Roman" w:cs="Times New Roman"/>
          <w:color w:val="000000" w:themeColor="text1"/>
          <w:sz w:val="28"/>
          <w:szCs w:val="28"/>
          <w:lang w:eastAsia="ru-RU"/>
        </w:rPr>
        <w:t>.</w:t>
      </w:r>
    </w:p>
    <w:p w14:paraId="3F117671"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Мастер-класс –</w:t>
      </w:r>
      <w:r w:rsidRPr="005F642E">
        <w:rPr>
          <w:rFonts w:ascii="Times New Roman" w:eastAsia="Times New Roman" w:hAnsi="Times New Roman" w:cs="Times New Roman"/>
          <w:color w:val="000000" w:themeColor="text1"/>
          <w:sz w:val="28"/>
          <w:szCs w:val="28"/>
          <w:lang w:eastAsia="ru-RU"/>
        </w:rPr>
        <w:t xml:space="preserve"> одна из наиболее эффективных форм работы с семьёй, которая позволяет реализовать потребность в установлении взаимопонимания между педагогами и родителями в пространстве группы, ДОУ, обмениваться эмоциями, знаниями, опытом так, чтобы воспитатель не навязывал свою точку зрения, а давал возможность каждому родителю принять активное участие в обсуждении актуальных проблем.</w:t>
      </w:r>
    </w:p>
    <w:p w14:paraId="1BF998BB"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Данная нетипичная форма взаимодействия с родителями широко используется в образовательном процессе ДОУ, в рамках семейного клуба «Молодая семья», консультативного клуба «Сотрудничество». Основными целями мастер-класса является достижение оптимального уровня взаимодействия между детским садом и семьей, а также повышение педагогической культуры родителей через систему сотрудничества и партнерства.</w:t>
      </w:r>
    </w:p>
    <w:p w14:paraId="516502F1"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Передача знаний и умений, обмен опытом обучения и воспитания, центральным звеном которой является демонстрация оригинальных методов освоения определенного содержания при активной роли всех участников занятия. Мастер-класс для родителей – это партнерская форма работы, которая помогает решать задачи ФОП ДО и ФГОС, а именно непосредственное вовлечение родителей в воспитательно-образовательный процесс. Родители не просто наблюдают за происходящим, а становятся полноправными участниками образовательной деятельности, совместно с педагогами осваива</w:t>
      </w:r>
      <w:r>
        <w:rPr>
          <w:rFonts w:ascii="Times New Roman" w:eastAsia="Times New Roman" w:hAnsi="Times New Roman" w:cs="Times New Roman"/>
          <w:color w:val="000000" w:themeColor="text1"/>
          <w:sz w:val="28"/>
          <w:szCs w:val="28"/>
          <w:lang w:eastAsia="ru-RU"/>
        </w:rPr>
        <w:t>ют определенные формы обучения.</w:t>
      </w:r>
    </w:p>
    <w:p w14:paraId="2B2EBC8E"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Главное в технологии проведения мастер-класса – не передача информации, а практическое освоение методов и приёмов работы. Получение знаний родителями происходит в форме открытий, проб, овладения теми способами и методами, которые передаются педагогом, причём такими характерными приё</w:t>
      </w:r>
      <w:r>
        <w:rPr>
          <w:rFonts w:ascii="Times New Roman" w:eastAsia="Times New Roman" w:hAnsi="Times New Roman" w:cs="Times New Roman"/>
          <w:color w:val="000000" w:themeColor="text1"/>
          <w:sz w:val="28"/>
          <w:szCs w:val="28"/>
          <w:lang w:eastAsia="ru-RU"/>
        </w:rPr>
        <w:t>мами, какие присуще только ему.</w:t>
      </w:r>
    </w:p>
    <w:p w14:paraId="3B0467BB"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Смысл работы с родителями с помощью разнообразных мастер-классов не только в установлении контактов с родителями, но и в том, что благодаря созданной таким образом благоприятной эмоциональной обстановке родители лучше воспринимают советы педагога, становятся более открытыми для восприятия новой информации.</w:t>
      </w:r>
    </w:p>
    <w:p w14:paraId="330C4A19"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На сегодняшний день, в нашем ДОУ существует разработанная система взаимодействия с родителями. Использование различных форм работы с родителями дало определенные результаты:</w:t>
      </w:r>
    </w:p>
    <w:p w14:paraId="798380C3"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Pr="005F642E">
        <w:rPr>
          <w:rFonts w:ascii="Times New Roman" w:eastAsia="Times New Roman" w:hAnsi="Times New Roman" w:cs="Times New Roman"/>
          <w:color w:val="000000" w:themeColor="text1"/>
          <w:sz w:val="28"/>
          <w:szCs w:val="28"/>
          <w:lang w:eastAsia="ru-RU"/>
        </w:rPr>
        <w:t xml:space="preserve"> родители из «зрителей» и «наблюдателей» стали активными участниками воспитательно-образовательного процесса;</w:t>
      </w:r>
    </w:p>
    <w:p w14:paraId="44EFB752"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F642E">
        <w:rPr>
          <w:rFonts w:ascii="Times New Roman" w:eastAsia="Times New Roman" w:hAnsi="Times New Roman" w:cs="Times New Roman"/>
          <w:color w:val="000000" w:themeColor="text1"/>
          <w:sz w:val="28"/>
          <w:szCs w:val="28"/>
          <w:lang w:eastAsia="ru-RU"/>
        </w:rPr>
        <w:t>родители получают не только теоретические знания, но и способы использования их на практике;</w:t>
      </w:r>
    </w:p>
    <w:p w14:paraId="3B588FA5"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5F642E">
        <w:rPr>
          <w:rFonts w:ascii="Times New Roman" w:eastAsia="Times New Roman" w:hAnsi="Times New Roman" w:cs="Times New Roman"/>
          <w:color w:val="000000" w:themeColor="text1"/>
          <w:sz w:val="28"/>
          <w:szCs w:val="28"/>
          <w:lang w:eastAsia="ru-RU"/>
        </w:rPr>
        <w:t xml:space="preserve"> участие родителей в различных конкурсах стало обычным делом, что свидетельствует о росте активности семей;</w:t>
      </w:r>
    </w:p>
    <w:p w14:paraId="4F8B7206"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Pr="005F642E">
        <w:rPr>
          <w:rFonts w:ascii="Times New Roman" w:eastAsia="Times New Roman" w:hAnsi="Times New Roman" w:cs="Times New Roman"/>
          <w:color w:val="000000" w:themeColor="text1"/>
          <w:sz w:val="28"/>
          <w:szCs w:val="28"/>
          <w:lang w:eastAsia="ru-RU"/>
        </w:rPr>
        <w:t xml:space="preserve"> согласно данным анкетирования 90% родителей удовлетворены работой ДОУ в целом.</w:t>
      </w:r>
    </w:p>
    <w:p w14:paraId="33A23C27"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Проведение мастер-</w:t>
      </w:r>
      <w:r w:rsidRPr="005F642E">
        <w:rPr>
          <w:rFonts w:ascii="Times New Roman" w:eastAsia="Times New Roman" w:hAnsi="Times New Roman" w:cs="Times New Roman"/>
          <w:color w:val="000000" w:themeColor="text1"/>
          <w:sz w:val="28"/>
          <w:szCs w:val="28"/>
          <w:lang w:eastAsia="ru-RU"/>
        </w:rPr>
        <w:t>классов повышает уровень педагогических знаний, умений родителей. Создается атмосфера взаимопонимания и доверительных отношений между родителями, педагогами и детьми. Теперь, благодаря полученным на мастер-классах знаниям, родители могут успешно взаимодействовать с детьми в домашних условиях, что является наивысшей ценностью этого процесса.</w:t>
      </w:r>
    </w:p>
    <w:p w14:paraId="71EA7430" w14:textId="77777777" w:rsidR="005A1EF7"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При организации мастер-класса педа</w:t>
      </w:r>
      <w:r>
        <w:rPr>
          <w:rFonts w:ascii="Times New Roman" w:eastAsia="Times New Roman" w:hAnsi="Times New Roman" w:cs="Times New Roman"/>
          <w:color w:val="000000" w:themeColor="text1"/>
          <w:sz w:val="28"/>
          <w:szCs w:val="28"/>
          <w:lang w:eastAsia="ru-RU"/>
        </w:rPr>
        <w:t>гоги руководствуются формулой:</w:t>
      </w:r>
    </w:p>
    <w:p w14:paraId="4A785557" w14:textId="77777777" w:rsidR="005A1EF7" w:rsidRPr="005F642E" w:rsidRDefault="005A1EF7" w:rsidP="005A1EF7">
      <w:pPr>
        <w:spacing w:after="0" w:line="240" w:lineRule="auto"/>
        <w:ind w:firstLine="284"/>
        <w:jc w:val="both"/>
        <w:rPr>
          <w:rFonts w:ascii="Times New Roman" w:eastAsia="Times New Roman" w:hAnsi="Times New Roman" w:cs="Times New Roman"/>
          <w:color w:val="000000" w:themeColor="text1"/>
          <w:sz w:val="28"/>
          <w:szCs w:val="28"/>
          <w:lang w:eastAsia="ru-RU"/>
        </w:rPr>
      </w:pPr>
      <w:r w:rsidRPr="00AE5765">
        <w:rPr>
          <w:noProof/>
          <w:lang w:eastAsia="ru-RU"/>
        </w:rPr>
        <w:drawing>
          <wp:inline distT="0" distB="0" distL="0" distR="0" wp14:anchorId="2E535DB2" wp14:editId="4F3E4EFA">
            <wp:extent cx="6085755" cy="630091"/>
            <wp:effectExtent l="0" t="0" r="29845" b="17780"/>
            <wp:docPr id="1066710956" name="Схема 10667109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056EC6D9" w14:textId="77777777" w:rsidR="005A1EF7"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05CF16F4"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 xml:space="preserve">Мастер-класс – занятие практической направленности по специально подобранной теме, проводимое с целью приобретения, углубления и расширения определенных знаний и умений родителей. </w:t>
      </w:r>
    </w:p>
    <w:p w14:paraId="74B030E1" w14:textId="77777777" w:rsidR="005A1EF7"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26502851"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Мастер-класс имеет определённую структуру:</w:t>
      </w:r>
    </w:p>
    <w:p w14:paraId="6C277993"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noProof/>
          <w:color w:val="000000"/>
          <w:sz w:val="28"/>
          <w:szCs w:val="28"/>
          <w:lang w:eastAsia="ru-RU"/>
        </w:rPr>
        <w:drawing>
          <wp:inline distT="0" distB="0" distL="0" distR="0" wp14:anchorId="2468BA71" wp14:editId="60C550EC">
            <wp:extent cx="5512777" cy="2889739"/>
            <wp:effectExtent l="0" t="38100" r="12065" b="63500"/>
            <wp:docPr id="1991551418" name="Схема 19915514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16FE78D"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На первой этапе педагог раскрывает актуальность проблемы, затем следует теоретическая часть, объединение в груп</w:t>
      </w:r>
      <w:r>
        <w:rPr>
          <w:rFonts w:ascii="Times New Roman" w:eastAsia="Times New Roman" w:hAnsi="Times New Roman" w:cs="Times New Roman"/>
          <w:color w:val="000000" w:themeColor="text1"/>
          <w:sz w:val="28"/>
          <w:szCs w:val="28"/>
          <w:lang w:eastAsia="ru-RU"/>
        </w:rPr>
        <w:t>пы и проводится основная часть –</w:t>
      </w:r>
      <w:r w:rsidRPr="005F642E">
        <w:rPr>
          <w:rFonts w:ascii="Times New Roman" w:eastAsia="Times New Roman" w:hAnsi="Times New Roman" w:cs="Times New Roman"/>
          <w:color w:val="000000" w:themeColor="text1"/>
          <w:sz w:val="28"/>
          <w:szCs w:val="28"/>
          <w:lang w:eastAsia="ru-RU"/>
        </w:rPr>
        <w:t xml:space="preserve"> непосредственно работа с материалом. На заключительно этапе происходит представление выполненных работ и подведение итогов.</w:t>
      </w:r>
    </w:p>
    <w:p w14:paraId="7D12DC78"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Мы остановимся подробно на применении мастер-классов в вопросах использования аддитивных технологий 3D – ручки.</w:t>
      </w:r>
    </w:p>
    <w:p w14:paraId="57A0D609"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lastRenderedPageBreak/>
        <w:t>Современные гаджеты, такие как 3D-ручки, предоставляют уникальные возможности. Создание сложных узоров, необычных фигур и декоративных элементов – лишь один из аспектов функциональности такого устройства. 3D-ручки способны на многое больше, чем просто рисовать. Они переносят границы искусства и творчества в целом. Важно отметить, что использование данного устройства способствует развитию пространственного мышления, мелкой моторики и творческого потенциала у детей. Помимо этого, работа с 3D-ручкой познакомит малышей с передовыми технологиями и стимулирует их творческое развитие.</w:t>
      </w:r>
    </w:p>
    <w:p w14:paraId="50400D95"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Использование 3D-ручек в образовательном процессе открывает новые возможности для всех его участников. Родители могут активно включаться в образовательные исследования для обеспечения гармоничного развития своих детей. Дети получают возможность учиться и развиваться через интересные и увлекательные занятия, погружаясь в мир предметов и раскрывая свою креативность. Педагоги, в свою очередь, обогащают свои педагогические навыки новыми методами и приемами, что стимулирует мотивацию и интерес детей дошкольного возраста. Все это способствует развитию внимания, восприятия, воображения, памяти и мышления у детей, формируя активную познавательную деятельность.</w:t>
      </w:r>
    </w:p>
    <w:p w14:paraId="4455DFB3"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Наши дети обладают обширными интересами и познаниями. Занятия по 3D- моделированию ручкой как нельзя лучше подходят для современных детей старшего дошкольного возраста. Современные технологии, применяемые на занятиях, захватывают внимание каждого ребенка, вдохновляя их на творчество. Родителям же предоставляется возможность не только участвовать в игре со своим ребенком, но и развивать ценные навыки общения через совместное творчество. Организация творческой продуктивной деятельности по 3D-моделированию в детском саду способствует формированию начальных технических и конструктивных навыков у детей еще на раннем этапе их развития.</w:t>
      </w:r>
    </w:p>
    <w:p w14:paraId="2D73B650"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В нашем детском саду дети активно занимаются 3D-моделированием в рамках ДОП (дополнительной образовательной прогр</w:t>
      </w:r>
      <w:r>
        <w:rPr>
          <w:rFonts w:ascii="Times New Roman" w:eastAsia="Times New Roman" w:hAnsi="Times New Roman" w:cs="Times New Roman"/>
          <w:color w:val="000000" w:themeColor="text1"/>
          <w:sz w:val="28"/>
          <w:szCs w:val="28"/>
          <w:lang w:eastAsia="ru-RU"/>
        </w:rPr>
        <w:t>аммы) «Волшебный мир 3D- ручки».</w:t>
      </w:r>
      <w:r w:rsidRPr="005F642E">
        <w:rPr>
          <w:rFonts w:ascii="Times New Roman" w:eastAsia="Times New Roman" w:hAnsi="Times New Roman" w:cs="Times New Roman"/>
          <w:color w:val="000000" w:themeColor="text1"/>
          <w:sz w:val="28"/>
          <w:szCs w:val="28"/>
          <w:lang w:eastAsia="ru-RU"/>
        </w:rPr>
        <w:t xml:space="preserve"> На занятиях с 3D-ручкой использую только пластик PСL, который произведён из натуральных веществ и безопасен для ребёнка.</w:t>
      </w:r>
    </w:p>
    <w:p w14:paraId="4B25DE33"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По плану работы с родителями по ДОП (дополнительной образовательной программы), был проведен мастер-класс: «Использование 3D-ручки для развития творческих и речевых способностей у детей». Целью мастер-класса является представить технологию работы 3D ручкой с перспективой дальнейшего применения полученный навыков в домашних условиях.</w:t>
      </w:r>
    </w:p>
    <w:p w14:paraId="06CA1AC8"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Задачи мастер-класса:</w:t>
      </w:r>
    </w:p>
    <w:p w14:paraId="12720C61"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F642E">
        <w:rPr>
          <w:rFonts w:ascii="Times New Roman" w:eastAsia="Times New Roman" w:hAnsi="Times New Roman" w:cs="Times New Roman"/>
          <w:color w:val="000000" w:themeColor="text1"/>
          <w:sz w:val="28"/>
          <w:szCs w:val="28"/>
          <w:lang w:eastAsia="ru-RU"/>
        </w:rPr>
        <w:t>Познакомить родителей с технологией использования современного гаджета 3D ручка.</w:t>
      </w:r>
    </w:p>
    <w:p w14:paraId="3C518EAD"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F642E">
        <w:rPr>
          <w:rFonts w:ascii="Times New Roman" w:eastAsia="Times New Roman" w:hAnsi="Times New Roman" w:cs="Times New Roman"/>
          <w:color w:val="000000" w:themeColor="text1"/>
          <w:sz w:val="28"/>
          <w:szCs w:val="28"/>
          <w:lang w:eastAsia="ru-RU"/>
        </w:rPr>
        <w:t>Обучить участников мастер-класса методам и приемам использования 3D ручки.</w:t>
      </w:r>
    </w:p>
    <w:p w14:paraId="1FDB477C"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5F642E">
        <w:rPr>
          <w:rFonts w:ascii="Times New Roman" w:eastAsia="Times New Roman" w:hAnsi="Times New Roman" w:cs="Times New Roman"/>
          <w:color w:val="000000" w:themeColor="text1"/>
          <w:sz w:val="28"/>
          <w:szCs w:val="28"/>
          <w:lang w:eastAsia="ru-RU"/>
        </w:rPr>
        <w:t>Передать опыт путем прямого и комментированного показа последовательности действий при работе с 3D ручкой.</w:t>
      </w:r>
    </w:p>
    <w:p w14:paraId="3A522236"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F642E">
        <w:rPr>
          <w:rFonts w:ascii="Times New Roman" w:eastAsia="Times New Roman" w:hAnsi="Times New Roman" w:cs="Times New Roman"/>
          <w:color w:val="000000" w:themeColor="text1"/>
          <w:sz w:val="28"/>
          <w:szCs w:val="28"/>
          <w:lang w:eastAsia="ru-RU"/>
        </w:rPr>
        <w:t>Развивать интерес к новаторским образовательным технологиям, инициативу, желание применять на практике данные технологии, развивать творческое мышление.</w:t>
      </w:r>
    </w:p>
    <w:p w14:paraId="7BF73400"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На подготовительном этапе проведения мастер-класса был организован доклад для родителей с применением презентации Раскрыты вопросы влияния работы 3D-ручкой на развитие творческих и р</w:t>
      </w:r>
      <w:r>
        <w:rPr>
          <w:rFonts w:ascii="Times New Roman" w:eastAsia="Times New Roman" w:hAnsi="Times New Roman" w:cs="Times New Roman"/>
          <w:color w:val="000000" w:themeColor="text1"/>
          <w:sz w:val="28"/>
          <w:szCs w:val="28"/>
          <w:lang w:eastAsia="ru-RU"/>
        </w:rPr>
        <w:t xml:space="preserve">ечевых способностей детей. </w:t>
      </w:r>
      <w:r w:rsidRPr="005F642E">
        <w:rPr>
          <w:rFonts w:ascii="Times New Roman" w:eastAsia="Times New Roman" w:hAnsi="Times New Roman" w:cs="Times New Roman"/>
          <w:color w:val="000000" w:themeColor="text1"/>
          <w:sz w:val="28"/>
          <w:szCs w:val="28"/>
          <w:lang w:eastAsia="ru-RU"/>
        </w:rPr>
        <w:t>Родителям была предоставлена возможность ознакомиться с техникой работы 3D-ручки и создания уникальных произведений. Фотографии творческих работ детей, выполненных с применением 3D-ручки на зан</w:t>
      </w:r>
      <w:r>
        <w:rPr>
          <w:rFonts w:ascii="Times New Roman" w:eastAsia="Times New Roman" w:hAnsi="Times New Roman" w:cs="Times New Roman"/>
          <w:color w:val="000000" w:themeColor="text1"/>
          <w:sz w:val="28"/>
          <w:szCs w:val="28"/>
          <w:lang w:eastAsia="ru-RU"/>
        </w:rPr>
        <w:t>ятиях по ДОП «</w:t>
      </w:r>
      <w:r w:rsidRPr="005F642E">
        <w:rPr>
          <w:rFonts w:ascii="Times New Roman" w:eastAsia="Times New Roman" w:hAnsi="Times New Roman" w:cs="Times New Roman"/>
          <w:color w:val="000000" w:themeColor="text1"/>
          <w:sz w:val="28"/>
          <w:szCs w:val="28"/>
          <w:lang w:eastAsia="ru-RU"/>
        </w:rPr>
        <w:t>Волшебный мир 3D-ручки</w:t>
      </w:r>
      <w:r>
        <w:rPr>
          <w:rFonts w:ascii="Times New Roman" w:eastAsia="Times New Roman" w:hAnsi="Times New Roman" w:cs="Times New Roman"/>
          <w:color w:val="000000" w:themeColor="text1"/>
          <w:sz w:val="28"/>
          <w:szCs w:val="28"/>
          <w:lang w:eastAsia="ru-RU"/>
        </w:rPr>
        <w:t>»</w:t>
      </w:r>
      <w:r w:rsidRPr="005F642E">
        <w:rPr>
          <w:rFonts w:ascii="Times New Roman" w:eastAsia="Times New Roman" w:hAnsi="Times New Roman" w:cs="Times New Roman"/>
          <w:color w:val="000000" w:themeColor="text1"/>
          <w:sz w:val="28"/>
          <w:szCs w:val="28"/>
          <w:lang w:eastAsia="ru-RU"/>
        </w:rPr>
        <w:t>, были активно обсуждены. Также были рассмотрены принципы функционирования устройства и основные правила его использования</w:t>
      </w:r>
      <w:r>
        <w:rPr>
          <w:rFonts w:ascii="Times New Roman" w:eastAsia="Times New Roman" w:hAnsi="Times New Roman" w:cs="Times New Roman"/>
          <w:color w:val="000000" w:themeColor="text1"/>
          <w:sz w:val="28"/>
          <w:szCs w:val="28"/>
          <w:lang w:eastAsia="ru-RU"/>
        </w:rPr>
        <w:t>.</w:t>
      </w:r>
    </w:p>
    <w:p w14:paraId="5592E1A7"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 xml:space="preserve">На основном этапе мастер-класса родителям было предложено самостоятельно попрактиковаться в использовании 3D-ручки и создать уникальное изделие собственными руками, следуя образцу. В качестве модели была выбрана лиса, как символ города Саранска. Родители активно включились в практическую часть, проявили фантазию, самостоятельность и инициативу в ходе работы. Они отметили, что это довольно непростая работа и действительно увлекательная, все перечисленные плюсы данной технологии подтвердились в практической работе. </w:t>
      </w:r>
    </w:p>
    <w:p w14:paraId="7EE7B508"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На заключительном этапе родители продемонстрировали изделия, поделились впечатлениями, а педагог ответил на вопросы родителей. Общий настрой после завершения мастер-класса был очень позитивным, многие из присутствующих выразили желание принять у</w:t>
      </w:r>
      <w:r>
        <w:rPr>
          <w:rFonts w:ascii="Times New Roman" w:eastAsia="Times New Roman" w:hAnsi="Times New Roman" w:cs="Times New Roman"/>
          <w:color w:val="000000" w:themeColor="text1"/>
          <w:sz w:val="28"/>
          <w:szCs w:val="28"/>
          <w:lang w:eastAsia="ru-RU"/>
        </w:rPr>
        <w:t xml:space="preserve">частие в будущих мероприятиях. </w:t>
      </w:r>
      <w:r w:rsidRPr="005F642E">
        <w:rPr>
          <w:rFonts w:ascii="Times New Roman" w:eastAsia="Times New Roman" w:hAnsi="Times New Roman" w:cs="Times New Roman"/>
          <w:color w:val="000000" w:themeColor="text1"/>
          <w:sz w:val="28"/>
          <w:szCs w:val="28"/>
          <w:lang w:eastAsia="ru-RU"/>
        </w:rPr>
        <w:t>Цель мастер-класса была достигнута, а задачи были реализованы в полной мере</w:t>
      </w:r>
    </w:p>
    <w:p w14:paraId="1A18ED4B"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Теперь родители вполне могут начать обучение вместе со своим ребенком. Это поможет провести совместный семейный досуг, создать благоприятную атмосферу внутри семьи; узнать, о чем мечтает ребенок.</w:t>
      </w:r>
    </w:p>
    <w:p w14:paraId="4954139D" w14:textId="77777777" w:rsidR="005A1EF7" w:rsidRPr="005F642E"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Совместное общение педа</w:t>
      </w:r>
      <w:r>
        <w:rPr>
          <w:rFonts w:ascii="Times New Roman" w:eastAsia="Times New Roman" w:hAnsi="Times New Roman" w:cs="Times New Roman"/>
          <w:color w:val="000000" w:themeColor="text1"/>
          <w:sz w:val="28"/>
          <w:szCs w:val="28"/>
          <w:lang w:eastAsia="ru-RU"/>
        </w:rPr>
        <w:t>гогов и родителей на мастер-</w:t>
      </w:r>
      <w:r w:rsidRPr="005F642E">
        <w:rPr>
          <w:rFonts w:ascii="Times New Roman" w:eastAsia="Times New Roman" w:hAnsi="Times New Roman" w:cs="Times New Roman"/>
          <w:color w:val="000000" w:themeColor="text1"/>
          <w:sz w:val="28"/>
          <w:szCs w:val="28"/>
          <w:lang w:eastAsia="ru-RU"/>
        </w:rPr>
        <w:t>классе принесли массу положительных эмоций. Родители не только научились сами создавать объемные рисунки, но и теперь знают</w:t>
      </w:r>
      <w:r>
        <w:rPr>
          <w:rFonts w:ascii="Times New Roman" w:eastAsia="Times New Roman" w:hAnsi="Times New Roman" w:cs="Times New Roman"/>
          <w:color w:val="000000" w:themeColor="text1"/>
          <w:sz w:val="28"/>
          <w:szCs w:val="28"/>
          <w:lang w:eastAsia="ru-RU"/>
        </w:rPr>
        <w:t>,</w:t>
      </w:r>
      <w:r w:rsidRPr="005F642E">
        <w:rPr>
          <w:rFonts w:ascii="Times New Roman" w:eastAsia="Times New Roman" w:hAnsi="Times New Roman" w:cs="Times New Roman"/>
          <w:color w:val="000000" w:themeColor="text1"/>
          <w:sz w:val="28"/>
          <w:szCs w:val="28"/>
          <w:lang w:eastAsia="ru-RU"/>
        </w:rPr>
        <w:t xml:space="preserve"> как раскрыть творческий потенциал своих детей.</w:t>
      </w:r>
    </w:p>
    <w:p w14:paraId="39813ECF" w14:textId="77777777" w:rsidR="005A1EF7" w:rsidRDefault="005A1EF7" w:rsidP="005A1EF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642E">
        <w:rPr>
          <w:rFonts w:ascii="Times New Roman" w:eastAsia="Times New Roman" w:hAnsi="Times New Roman" w:cs="Times New Roman"/>
          <w:color w:val="000000" w:themeColor="text1"/>
          <w:sz w:val="28"/>
          <w:szCs w:val="28"/>
          <w:lang w:eastAsia="ru-RU"/>
        </w:rPr>
        <w:t>При работе с каждым дошкольным возрастом педагог ДОУ сам выбирает форму взаимодействия с семьёй воспитанников, но самая эффективная форма – это форма мастер-класса на определённую тему. Как доказано многими педагогами, что именно формы мастер-классов более интересны при работе с семьями.</w:t>
      </w:r>
    </w:p>
    <w:p w14:paraId="64ECD5C0" w14:textId="77777777" w:rsidR="0012457F" w:rsidRDefault="0012457F"/>
    <w:sectPr w:rsidR="00124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C5"/>
    <w:rsid w:val="0012457F"/>
    <w:rsid w:val="001B30F2"/>
    <w:rsid w:val="00203623"/>
    <w:rsid w:val="00401CD7"/>
    <w:rsid w:val="004F3F20"/>
    <w:rsid w:val="005A1EF7"/>
    <w:rsid w:val="00625F25"/>
    <w:rsid w:val="008E12A3"/>
    <w:rsid w:val="00D02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5DAF3-799C-42F8-9610-48B23BAE2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F7"/>
    <w:pPr>
      <w:spacing w:after="200" w:line="276" w:lineRule="auto"/>
    </w:pPr>
    <w:rPr>
      <w:kern w:val="0"/>
      <w14:ligatures w14:val="none"/>
    </w:rPr>
  </w:style>
  <w:style w:type="paragraph" w:styleId="1">
    <w:name w:val="heading 1"/>
    <w:basedOn w:val="a"/>
    <w:next w:val="a"/>
    <w:link w:val="10"/>
    <w:uiPriority w:val="9"/>
    <w:qFormat/>
    <w:rsid w:val="00D029C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029C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D029C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029C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D029C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D029C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D029C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D029C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D029C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9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29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29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29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9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9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9C5"/>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9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9C5"/>
    <w:rPr>
      <w:rFonts w:eastAsiaTheme="majorEastAsia" w:cstheme="majorBidi"/>
      <w:color w:val="272727" w:themeColor="text1" w:themeTint="D8"/>
    </w:rPr>
  </w:style>
  <w:style w:type="paragraph" w:styleId="a3">
    <w:name w:val="Title"/>
    <w:basedOn w:val="a"/>
    <w:next w:val="a"/>
    <w:link w:val="a4"/>
    <w:uiPriority w:val="10"/>
    <w:qFormat/>
    <w:rsid w:val="00D029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D029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9C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D029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9C5"/>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D029C5"/>
    <w:rPr>
      <w:i/>
      <w:iCs/>
      <w:color w:val="404040" w:themeColor="text1" w:themeTint="BF"/>
    </w:rPr>
  </w:style>
  <w:style w:type="paragraph" w:styleId="a7">
    <w:name w:val="List Paragraph"/>
    <w:basedOn w:val="a"/>
    <w:uiPriority w:val="34"/>
    <w:qFormat/>
    <w:rsid w:val="00D029C5"/>
    <w:pPr>
      <w:spacing w:after="160" w:line="259" w:lineRule="auto"/>
      <w:ind w:left="720"/>
      <w:contextualSpacing/>
    </w:pPr>
    <w:rPr>
      <w:kern w:val="2"/>
      <w14:ligatures w14:val="standardContextual"/>
    </w:rPr>
  </w:style>
  <w:style w:type="character" w:styleId="a8">
    <w:name w:val="Intense Emphasis"/>
    <w:basedOn w:val="a0"/>
    <w:uiPriority w:val="21"/>
    <w:qFormat/>
    <w:rsid w:val="00D029C5"/>
    <w:rPr>
      <w:i/>
      <w:iCs/>
      <w:color w:val="2F5496" w:themeColor="accent1" w:themeShade="BF"/>
    </w:rPr>
  </w:style>
  <w:style w:type="paragraph" w:styleId="a9">
    <w:name w:val="Intense Quote"/>
    <w:basedOn w:val="a"/>
    <w:next w:val="a"/>
    <w:link w:val="aa"/>
    <w:uiPriority w:val="30"/>
    <w:qFormat/>
    <w:rsid w:val="00D029C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D029C5"/>
    <w:rPr>
      <w:i/>
      <w:iCs/>
      <w:color w:val="2F5496" w:themeColor="accent1" w:themeShade="BF"/>
    </w:rPr>
  </w:style>
  <w:style w:type="character" w:styleId="ab">
    <w:name w:val="Intense Reference"/>
    <w:basedOn w:val="a0"/>
    <w:uiPriority w:val="32"/>
    <w:qFormat/>
    <w:rsid w:val="00D02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3" Type="http://schemas.openxmlformats.org/officeDocument/2006/relationships/webSettings" Target="webSettings.xml"/><Relationship Id="rId7" Type="http://schemas.openxmlformats.org/officeDocument/2006/relationships/diagramColors" Target="diagrams/colors1.xml"/><Relationship Id="rId12" Type="http://schemas.openxmlformats.org/officeDocument/2006/relationships/diagramColors" Target="diagrams/colors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theme" Target="theme/theme1.xml"/><Relationship Id="rId10" Type="http://schemas.openxmlformats.org/officeDocument/2006/relationships/diagramLayout" Target="diagrams/layout2.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843BAB-0A87-4CB8-B6F3-0249F9CFF266}" type="doc">
      <dgm:prSet loTypeId="urn:microsoft.com/office/officeart/2005/8/layout/process1" loCatId="process" qsTypeId="urn:microsoft.com/office/officeart/2005/8/quickstyle/simple1" qsCatId="simple" csTypeId="urn:microsoft.com/office/officeart/2005/8/colors/colorful4" csCatId="colorful" phldr="1"/>
      <dgm:spPr/>
    </dgm:pt>
    <dgm:pt modelId="{FEE93EC2-31EA-44C4-AF6E-62AFAE9522F6}">
      <dgm:prSet phldrT="[Текст]"/>
      <dgm:spPr/>
      <dgm:t>
        <a:bodyPr/>
        <a:lstStyle/>
        <a:p>
          <a:pPr algn="ctr"/>
          <a:r>
            <a:rPr lang="ru-RU"/>
            <a:t>Как?</a:t>
          </a:r>
        </a:p>
      </dgm:t>
    </dgm:pt>
    <dgm:pt modelId="{848C0356-99D9-4351-BAD2-C7DF39D7AB6D}" type="parTrans" cxnId="{DDFDA03E-8AC0-45EE-A683-B59046A1E639}">
      <dgm:prSet/>
      <dgm:spPr/>
      <dgm:t>
        <a:bodyPr/>
        <a:lstStyle/>
        <a:p>
          <a:pPr algn="ctr"/>
          <a:endParaRPr lang="ru-RU"/>
        </a:p>
      </dgm:t>
    </dgm:pt>
    <dgm:pt modelId="{E3D44628-0221-4374-947E-D9C250325ED6}" type="sibTrans" cxnId="{DDFDA03E-8AC0-45EE-A683-B59046A1E639}">
      <dgm:prSet/>
      <dgm:spPr/>
      <dgm:t>
        <a:bodyPr/>
        <a:lstStyle/>
        <a:p>
          <a:pPr algn="ctr"/>
          <a:endParaRPr lang="ru-RU"/>
        </a:p>
      </dgm:t>
    </dgm:pt>
    <dgm:pt modelId="{17B79AD0-8AA2-415A-AFAC-D3373D5A48AA}">
      <dgm:prSet phldrT="[Текст]"/>
      <dgm:spPr/>
      <dgm:t>
        <a:bodyPr/>
        <a:lstStyle/>
        <a:p>
          <a:pPr algn="ctr"/>
          <a:r>
            <a:rPr lang="ru-RU"/>
            <a:t>Для чего?</a:t>
          </a:r>
        </a:p>
      </dgm:t>
    </dgm:pt>
    <dgm:pt modelId="{70B4561D-8C24-48AF-BA1E-B3EC313D70CC}" type="parTrans" cxnId="{314ACBA8-8009-43C1-9BC7-B49F2C333E45}">
      <dgm:prSet/>
      <dgm:spPr/>
      <dgm:t>
        <a:bodyPr/>
        <a:lstStyle/>
        <a:p>
          <a:pPr algn="ctr"/>
          <a:endParaRPr lang="ru-RU"/>
        </a:p>
      </dgm:t>
    </dgm:pt>
    <dgm:pt modelId="{BB14FAD8-3BA6-4DD8-A7C5-D52C06BC7514}" type="sibTrans" cxnId="{314ACBA8-8009-43C1-9BC7-B49F2C333E45}">
      <dgm:prSet/>
      <dgm:spPr/>
      <dgm:t>
        <a:bodyPr/>
        <a:lstStyle/>
        <a:p>
          <a:pPr algn="ctr"/>
          <a:endParaRPr lang="ru-RU"/>
        </a:p>
      </dgm:t>
    </dgm:pt>
    <dgm:pt modelId="{25E9C9EC-4FD9-4986-8CF1-65E7E242A969}">
      <dgm:prSet phldrT="[Текст]"/>
      <dgm:spPr/>
      <dgm:t>
        <a:bodyPr/>
        <a:lstStyle/>
        <a:p>
          <a:pPr algn="ctr"/>
          <a:r>
            <a:rPr lang="ru-RU"/>
            <a:t>Чему научат?</a:t>
          </a:r>
        </a:p>
      </dgm:t>
    </dgm:pt>
    <dgm:pt modelId="{2026B3F3-849A-48DF-9082-794646BE9E77}" type="parTrans" cxnId="{94E45BE0-D677-4B00-8DE9-0512435D58C9}">
      <dgm:prSet/>
      <dgm:spPr/>
      <dgm:t>
        <a:bodyPr/>
        <a:lstStyle/>
        <a:p>
          <a:pPr algn="ctr"/>
          <a:endParaRPr lang="ru-RU"/>
        </a:p>
      </dgm:t>
    </dgm:pt>
    <dgm:pt modelId="{E8709B1E-EF0C-4F56-B0D3-0CF444379656}" type="sibTrans" cxnId="{94E45BE0-D677-4B00-8DE9-0512435D58C9}">
      <dgm:prSet/>
      <dgm:spPr/>
      <dgm:t>
        <a:bodyPr/>
        <a:lstStyle/>
        <a:p>
          <a:pPr algn="ctr"/>
          <a:endParaRPr lang="ru-RU"/>
        </a:p>
      </dgm:t>
    </dgm:pt>
    <dgm:pt modelId="{39980A88-2684-489A-AA5C-84043C1C104A}" type="pres">
      <dgm:prSet presAssocID="{77843BAB-0A87-4CB8-B6F3-0249F9CFF266}" presName="Name0" presStyleCnt="0">
        <dgm:presLayoutVars>
          <dgm:dir/>
          <dgm:resizeHandles val="exact"/>
        </dgm:presLayoutVars>
      </dgm:prSet>
      <dgm:spPr/>
    </dgm:pt>
    <dgm:pt modelId="{4A3AE5B1-B1E1-43AC-939B-2700C76932E5}" type="pres">
      <dgm:prSet presAssocID="{FEE93EC2-31EA-44C4-AF6E-62AFAE9522F6}" presName="node" presStyleLbl="node1" presStyleIdx="0" presStyleCnt="3" custLinFactNeighborX="-2576">
        <dgm:presLayoutVars>
          <dgm:bulletEnabled val="1"/>
        </dgm:presLayoutVars>
      </dgm:prSet>
      <dgm:spPr/>
    </dgm:pt>
    <dgm:pt modelId="{BEE2B6A0-5018-4948-9F01-7E33873DBBA5}" type="pres">
      <dgm:prSet presAssocID="{E3D44628-0221-4374-947E-D9C250325ED6}" presName="sibTrans" presStyleLbl="sibTrans2D1" presStyleIdx="0" presStyleCnt="2"/>
      <dgm:spPr/>
    </dgm:pt>
    <dgm:pt modelId="{862EB8AC-7F69-4280-9911-4F9C4CE010A6}" type="pres">
      <dgm:prSet presAssocID="{E3D44628-0221-4374-947E-D9C250325ED6}" presName="connectorText" presStyleLbl="sibTrans2D1" presStyleIdx="0" presStyleCnt="2"/>
      <dgm:spPr/>
    </dgm:pt>
    <dgm:pt modelId="{F5D392C9-C5D6-4B5B-BC4B-109B69608B64}" type="pres">
      <dgm:prSet presAssocID="{17B79AD0-8AA2-415A-AFAC-D3373D5A48AA}" presName="node" presStyleLbl="node1" presStyleIdx="1" presStyleCnt="3">
        <dgm:presLayoutVars>
          <dgm:bulletEnabled val="1"/>
        </dgm:presLayoutVars>
      </dgm:prSet>
      <dgm:spPr/>
    </dgm:pt>
    <dgm:pt modelId="{A9C85B51-AB7E-4E80-BAFC-617A6CEE1004}" type="pres">
      <dgm:prSet presAssocID="{BB14FAD8-3BA6-4DD8-A7C5-D52C06BC7514}" presName="sibTrans" presStyleLbl="sibTrans2D1" presStyleIdx="1" presStyleCnt="2"/>
      <dgm:spPr/>
    </dgm:pt>
    <dgm:pt modelId="{A36E7DAF-7297-42DE-9F76-5694FCD6381F}" type="pres">
      <dgm:prSet presAssocID="{BB14FAD8-3BA6-4DD8-A7C5-D52C06BC7514}" presName="connectorText" presStyleLbl="sibTrans2D1" presStyleIdx="1" presStyleCnt="2"/>
      <dgm:spPr/>
    </dgm:pt>
    <dgm:pt modelId="{2231BF03-1506-4113-9A79-B682E62EBB29}" type="pres">
      <dgm:prSet presAssocID="{25E9C9EC-4FD9-4986-8CF1-65E7E242A969}" presName="node" presStyleLbl="node1" presStyleIdx="2" presStyleCnt="3">
        <dgm:presLayoutVars>
          <dgm:bulletEnabled val="1"/>
        </dgm:presLayoutVars>
      </dgm:prSet>
      <dgm:spPr/>
    </dgm:pt>
  </dgm:ptLst>
  <dgm:cxnLst>
    <dgm:cxn modelId="{47058914-20F0-42BA-9028-17B483188827}" type="presOf" srcId="{77843BAB-0A87-4CB8-B6F3-0249F9CFF266}" destId="{39980A88-2684-489A-AA5C-84043C1C104A}" srcOrd="0" destOrd="0" presId="urn:microsoft.com/office/officeart/2005/8/layout/process1"/>
    <dgm:cxn modelId="{DDFDA03E-8AC0-45EE-A683-B59046A1E639}" srcId="{77843BAB-0A87-4CB8-B6F3-0249F9CFF266}" destId="{FEE93EC2-31EA-44C4-AF6E-62AFAE9522F6}" srcOrd="0" destOrd="0" parTransId="{848C0356-99D9-4351-BAD2-C7DF39D7AB6D}" sibTransId="{E3D44628-0221-4374-947E-D9C250325ED6}"/>
    <dgm:cxn modelId="{A676793F-C5A5-49AE-9EFC-57435E60E75E}" type="presOf" srcId="{BB14FAD8-3BA6-4DD8-A7C5-D52C06BC7514}" destId="{A9C85B51-AB7E-4E80-BAFC-617A6CEE1004}" srcOrd="0" destOrd="0" presId="urn:microsoft.com/office/officeart/2005/8/layout/process1"/>
    <dgm:cxn modelId="{5B870080-7E8F-45DC-800D-7C39D72B475B}" type="presOf" srcId="{E3D44628-0221-4374-947E-D9C250325ED6}" destId="{862EB8AC-7F69-4280-9911-4F9C4CE010A6}" srcOrd="1" destOrd="0" presId="urn:microsoft.com/office/officeart/2005/8/layout/process1"/>
    <dgm:cxn modelId="{DABD5B8A-3956-4C39-948F-E497B0CFD7E4}" type="presOf" srcId="{25E9C9EC-4FD9-4986-8CF1-65E7E242A969}" destId="{2231BF03-1506-4113-9A79-B682E62EBB29}" srcOrd="0" destOrd="0" presId="urn:microsoft.com/office/officeart/2005/8/layout/process1"/>
    <dgm:cxn modelId="{314ACBA8-8009-43C1-9BC7-B49F2C333E45}" srcId="{77843BAB-0A87-4CB8-B6F3-0249F9CFF266}" destId="{17B79AD0-8AA2-415A-AFAC-D3373D5A48AA}" srcOrd="1" destOrd="0" parTransId="{70B4561D-8C24-48AF-BA1E-B3EC313D70CC}" sibTransId="{BB14FAD8-3BA6-4DD8-A7C5-D52C06BC7514}"/>
    <dgm:cxn modelId="{1CB2E6AD-087D-4EDD-B183-AA240B793D81}" type="presOf" srcId="{BB14FAD8-3BA6-4DD8-A7C5-D52C06BC7514}" destId="{A36E7DAF-7297-42DE-9F76-5694FCD6381F}" srcOrd="1" destOrd="0" presId="urn:microsoft.com/office/officeart/2005/8/layout/process1"/>
    <dgm:cxn modelId="{77A021BA-CA9A-45D1-BBDC-012114059E13}" type="presOf" srcId="{17B79AD0-8AA2-415A-AFAC-D3373D5A48AA}" destId="{F5D392C9-C5D6-4B5B-BC4B-109B69608B64}" srcOrd="0" destOrd="0" presId="urn:microsoft.com/office/officeart/2005/8/layout/process1"/>
    <dgm:cxn modelId="{E622B6C0-B34A-43B6-A1F4-B7F385A5E55F}" type="presOf" srcId="{FEE93EC2-31EA-44C4-AF6E-62AFAE9522F6}" destId="{4A3AE5B1-B1E1-43AC-939B-2700C76932E5}" srcOrd="0" destOrd="0" presId="urn:microsoft.com/office/officeart/2005/8/layout/process1"/>
    <dgm:cxn modelId="{F5CD0CDD-85A0-4282-8B64-4781A55E8099}" type="presOf" srcId="{E3D44628-0221-4374-947E-D9C250325ED6}" destId="{BEE2B6A0-5018-4948-9F01-7E33873DBBA5}" srcOrd="0" destOrd="0" presId="urn:microsoft.com/office/officeart/2005/8/layout/process1"/>
    <dgm:cxn modelId="{94E45BE0-D677-4B00-8DE9-0512435D58C9}" srcId="{77843BAB-0A87-4CB8-B6F3-0249F9CFF266}" destId="{25E9C9EC-4FD9-4986-8CF1-65E7E242A969}" srcOrd="2" destOrd="0" parTransId="{2026B3F3-849A-48DF-9082-794646BE9E77}" sibTransId="{E8709B1E-EF0C-4F56-B0D3-0CF444379656}"/>
    <dgm:cxn modelId="{0FA11EAE-5B0D-4A90-B6DF-E1AA4A03066F}" type="presParOf" srcId="{39980A88-2684-489A-AA5C-84043C1C104A}" destId="{4A3AE5B1-B1E1-43AC-939B-2700C76932E5}" srcOrd="0" destOrd="0" presId="urn:microsoft.com/office/officeart/2005/8/layout/process1"/>
    <dgm:cxn modelId="{CC1053B4-CE02-401E-887E-CC12B5E69F77}" type="presParOf" srcId="{39980A88-2684-489A-AA5C-84043C1C104A}" destId="{BEE2B6A0-5018-4948-9F01-7E33873DBBA5}" srcOrd="1" destOrd="0" presId="urn:microsoft.com/office/officeart/2005/8/layout/process1"/>
    <dgm:cxn modelId="{84FBC32C-10C9-45D6-BA17-6E306BD47522}" type="presParOf" srcId="{BEE2B6A0-5018-4948-9F01-7E33873DBBA5}" destId="{862EB8AC-7F69-4280-9911-4F9C4CE010A6}" srcOrd="0" destOrd="0" presId="urn:microsoft.com/office/officeart/2005/8/layout/process1"/>
    <dgm:cxn modelId="{4C0E9090-C7CD-419A-B91B-87762662C21C}" type="presParOf" srcId="{39980A88-2684-489A-AA5C-84043C1C104A}" destId="{F5D392C9-C5D6-4B5B-BC4B-109B69608B64}" srcOrd="2" destOrd="0" presId="urn:microsoft.com/office/officeart/2005/8/layout/process1"/>
    <dgm:cxn modelId="{2BD66A8B-2CCE-44D7-93C0-875787788EE9}" type="presParOf" srcId="{39980A88-2684-489A-AA5C-84043C1C104A}" destId="{A9C85B51-AB7E-4E80-BAFC-617A6CEE1004}" srcOrd="3" destOrd="0" presId="urn:microsoft.com/office/officeart/2005/8/layout/process1"/>
    <dgm:cxn modelId="{DA07943D-2A3B-4AFB-A70F-3568020DA26E}" type="presParOf" srcId="{A9C85B51-AB7E-4E80-BAFC-617A6CEE1004}" destId="{A36E7DAF-7297-42DE-9F76-5694FCD6381F}" srcOrd="0" destOrd="0" presId="urn:microsoft.com/office/officeart/2005/8/layout/process1"/>
    <dgm:cxn modelId="{6B9FADA4-93E4-4A7E-A362-BAA51258D452}" type="presParOf" srcId="{39980A88-2684-489A-AA5C-84043C1C104A}" destId="{2231BF03-1506-4113-9A79-B682E62EBB29}" srcOrd="4" destOrd="0" presId="urn:microsoft.com/office/officeart/2005/8/layout/process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174AEF-A003-46EA-95CB-FE43B10290C4}"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ru-RU"/>
        </a:p>
      </dgm:t>
    </dgm:pt>
    <dgm:pt modelId="{082ABED4-892A-451A-A1AD-369B7C5225A1}">
      <dgm:prSet phldrT="[Текст]" custT="1"/>
      <dgm:spPr/>
      <dgm:t>
        <a:bodyPr/>
        <a:lstStyle/>
        <a:p>
          <a:r>
            <a:rPr lang="ru-RU" sz="1800" b="1" i="0">
              <a:latin typeface="Times New Roman" panose="02020603050405020304" pitchFamily="18" charset="0"/>
              <a:cs typeface="Times New Roman" panose="02020603050405020304" pitchFamily="18" charset="0"/>
            </a:rPr>
            <a:t>1 этап</a:t>
          </a:r>
        </a:p>
      </dgm:t>
    </dgm:pt>
    <dgm:pt modelId="{118FA3F5-7BBE-4588-9BAE-CC84B15108C1}" type="parTrans" cxnId="{D50D53F6-58B4-4C5C-8045-B5ACD3A010B6}">
      <dgm:prSet/>
      <dgm:spPr/>
      <dgm:t>
        <a:bodyPr/>
        <a:lstStyle/>
        <a:p>
          <a:endParaRPr lang="ru-RU"/>
        </a:p>
      </dgm:t>
    </dgm:pt>
    <dgm:pt modelId="{EC324956-42AC-4634-837E-59BB9FA76CB2}" type="sibTrans" cxnId="{D50D53F6-58B4-4C5C-8045-B5ACD3A010B6}">
      <dgm:prSet/>
      <dgm:spPr/>
      <dgm:t>
        <a:bodyPr/>
        <a:lstStyle/>
        <a:p>
          <a:endParaRPr lang="ru-RU"/>
        </a:p>
      </dgm:t>
    </dgm:pt>
    <dgm:pt modelId="{31BDFCE9-9E93-4480-B358-F7AB3CB71C90}">
      <dgm:prSet phldrT="[Текст]" custT="1"/>
      <dgm:spPr/>
      <dgm:t>
        <a:bodyPr/>
        <a:lstStyle/>
        <a:p>
          <a:r>
            <a:rPr lang="ru-RU" sz="1800" b="1">
              <a:latin typeface="Times New Roman" panose="02020603050405020304" pitchFamily="18" charset="0"/>
              <a:cs typeface="Times New Roman" panose="02020603050405020304" pitchFamily="18" charset="0"/>
            </a:rPr>
            <a:t>2 этап</a:t>
          </a:r>
        </a:p>
      </dgm:t>
    </dgm:pt>
    <dgm:pt modelId="{CE92983D-04A0-4666-B3D6-6139BB09EB86}" type="parTrans" cxnId="{6AA93CCE-921C-4645-B695-940C11D11539}">
      <dgm:prSet/>
      <dgm:spPr/>
      <dgm:t>
        <a:bodyPr/>
        <a:lstStyle/>
        <a:p>
          <a:endParaRPr lang="ru-RU"/>
        </a:p>
      </dgm:t>
    </dgm:pt>
    <dgm:pt modelId="{3D138A02-904B-4D2E-AD19-DE0AD87BF459}" type="sibTrans" cxnId="{6AA93CCE-921C-4645-B695-940C11D11539}">
      <dgm:prSet/>
      <dgm:spPr/>
      <dgm:t>
        <a:bodyPr/>
        <a:lstStyle/>
        <a:p>
          <a:endParaRPr lang="ru-RU"/>
        </a:p>
      </dgm:t>
    </dgm:pt>
    <dgm:pt modelId="{F3B76A72-32A9-439F-92B8-2A301E65AD41}">
      <dgm:prSet phldrT="[Текст]" custT="1"/>
      <dgm:spPr/>
      <dgm:t>
        <a:bodyPr/>
        <a:lstStyle/>
        <a:p>
          <a:r>
            <a:rPr lang="ru-RU" sz="1800" b="0">
              <a:latin typeface="Times New Roman" panose="02020603050405020304" pitchFamily="18" charset="0"/>
              <a:cs typeface="Times New Roman" panose="02020603050405020304" pitchFamily="18" charset="0"/>
            </a:rPr>
            <a:t>Основной </a:t>
          </a:r>
        </a:p>
      </dgm:t>
    </dgm:pt>
    <dgm:pt modelId="{2602DC98-EB99-4793-828C-00C8E549F2F7}" type="parTrans" cxnId="{D57D4BD5-4E63-4D00-83B6-60359ADA5914}">
      <dgm:prSet/>
      <dgm:spPr/>
      <dgm:t>
        <a:bodyPr/>
        <a:lstStyle/>
        <a:p>
          <a:endParaRPr lang="ru-RU"/>
        </a:p>
      </dgm:t>
    </dgm:pt>
    <dgm:pt modelId="{4815D173-6B4D-432B-85D5-02930B7A62B1}" type="sibTrans" cxnId="{D57D4BD5-4E63-4D00-83B6-60359ADA5914}">
      <dgm:prSet/>
      <dgm:spPr/>
      <dgm:t>
        <a:bodyPr/>
        <a:lstStyle/>
        <a:p>
          <a:endParaRPr lang="ru-RU"/>
        </a:p>
      </dgm:t>
    </dgm:pt>
    <dgm:pt modelId="{323D14FB-ADE0-4D00-B815-8744AA4E88CA}">
      <dgm:prSet phldrT="[Текст]" custT="1"/>
      <dgm:spPr/>
      <dgm:t>
        <a:bodyPr/>
        <a:lstStyle/>
        <a:p>
          <a:r>
            <a:rPr lang="ru-RU" sz="1800" b="1">
              <a:latin typeface="Times New Roman" panose="02020603050405020304" pitchFamily="18" charset="0"/>
              <a:cs typeface="Times New Roman" panose="02020603050405020304" pitchFamily="18" charset="0"/>
            </a:rPr>
            <a:t>3 этап</a:t>
          </a:r>
        </a:p>
      </dgm:t>
    </dgm:pt>
    <dgm:pt modelId="{AF6F2BAE-FC92-45C1-8AC6-2BBCEDA6C3D3}" type="parTrans" cxnId="{CC2EFFB8-9E42-41A3-A470-82E8BAAD60E2}">
      <dgm:prSet/>
      <dgm:spPr/>
      <dgm:t>
        <a:bodyPr/>
        <a:lstStyle/>
        <a:p>
          <a:endParaRPr lang="ru-RU"/>
        </a:p>
      </dgm:t>
    </dgm:pt>
    <dgm:pt modelId="{CC4B657F-C345-4488-8C35-C7C259F9F008}" type="sibTrans" cxnId="{CC2EFFB8-9E42-41A3-A470-82E8BAAD60E2}">
      <dgm:prSet/>
      <dgm:spPr/>
      <dgm:t>
        <a:bodyPr/>
        <a:lstStyle/>
        <a:p>
          <a:endParaRPr lang="ru-RU"/>
        </a:p>
      </dgm:t>
    </dgm:pt>
    <dgm:pt modelId="{62BC7130-CA9E-4312-B88D-4C1CFA55A679}">
      <dgm:prSet phldrT="[Текст]" custT="1"/>
      <dgm:spPr/>
      <dgm:t>
        <a:bodyPr/>
        <a:lstStyle/>
        <a:p>
          <a:r>
            <a:rPr lang="ru-RU" sz="1800" b="0">
              <a:latin typeface="Times New Roman" panose="02020603050405020304" pitchFamily="18" charset="0"/>
              <a:cs typeface="Times New Roman" panose="02020603050405020304" pitchFamily="18" charset="0"/>
            </a:rPr>
            <a:t>Заключительный</a:t>
          </a:r>
        </a:p>
      </dgm:t>
    </dgm:pt>
    <dgm:pt modelId="{13C9EEE5-A368-4A58-9BEF-77C29708A4CD}" type="parTrans" cxnId="{EA7362E6-1F40-4875-BDD2-DF22350B726F}">
      <dgm:prSet/>
      <dgm:spPr/>
      <dgm:t>
        <a:bodyPr/>
        <a:lstStyle/>
        <a:p>
          <a:endParaRPr lang="ru-RU"/>
        </a:p>
      </dgm:t>
    </dgm:pt>
    <dgm:pt modelId="{7A522E8E-8C66-4882-9879-3692D0EF28E3}" type="sibTrans" cxnId="{EA7362E6-1F40-4875-BDD2-DF22350B726F}">
      <dgm:prSet/>
      <dgm:spPr/>
      <dgm:t>
        <a:bodyPr/>
        <a:lstStyle/>
        <a:p>
          <a:endParaRPr lang="ru-RU"/>
        </a:p>
      </dgm:t>
    </dgm:pt>
    <dgm:pt modelId="{7B0F205C-A050-4E77-9B47-07C0F6F5C855}">
      <dgm:prSet phldrT="[Текст]" custT="1"/>
      <dgm:spPr/>
      <dgm:t>
        <a:bodyPr/>
        <a:lstStyle/>
        <a:p>
          <a:r>
            <a:rPr lang="ru-RU" sz="1800" b="0">
              <a:latin typeface="Times New Roman" panose="02020603050405020304" pitchFamily="18" charset="0"/>
              <a:cs typeface="Times New Roman" panose="02020603050405020304" pitchFamily="18" charset="0"/>
            </a:rPr>
            <a:t>Подготовительно-организационный</a:t>
          </a:r>
        </a:p>
      </dgm:t>
    </dgm:pt>
    <dgm:pt modelId="{BE587363-B5A0-461F-8140-9952F65FC6AA}" type="sibTrans" cxnId="{53CD20C5-D249-4C3B-8882-7F8404A58DC0}">
      <dgm:prSet/>
      <dgm:spPr/>
      <dgm:t>
        <a:bodyPr/>
        <a:lstStyle/>
        <a:p>
          <a:endParaRPr lang="ru-RU"/>
        </a:p>
      </dgm:t>
    </dgm:pt>
    <dgm:pt modelId="{30E72B17-2C2D-450D-9F0E-D0534E917494}" type="parTrans" cxnId="{53CD20C5-D249-4C3B-8882-7F8404A58DC0}">
      <dgm:prSet/>
      <dgm:spPr/>
      <dgm:t>
        <a:bodyPr/>
        <a:lstStyle/>
        <a:p>
          <a:endParaRPr lang="ru-RU"/>
        </a:p>
      </dgm:t>
    </dgm:pt>
    <dgm:pt modelId="{B4890B44-1A07-4E1A-A669-B38F0FDD32CD}" type="pres">
      <dgm:prSet presAssocID="{57174AEF-A003-46EA-95CB-FE43B10290C4}" presName="Name0" presStyleCnt="0">
        <dgm:presLayoutVars>
          <dgm:dir/>
          <dgm:animLvl val="lvl"/>
          <dgm:resizeHandles val="exact"/>
        </dgm:presLayoutVars>
      </dgm:prSet>
      <dgm:spPr/>
    </dgm:pt>
    <dgm:pt modelId="{BEB4EB4D-724F-4CD7-8F3E-909488294E3E}" type="pres">
      <dgm:prSet presAssocID="{323D14FB-ADE0-4D00-B815-8744AA4E88CA}" presName="boxAndChildren" presStyleCnt="0"/>
      <dgm:spPr/>
    </dgm:pt>
    <dgm:pt modelId="{583E5433-6760-4AA8-B725-B01D8003F52E}" type="pres">
      <dgm:prSet presAssocID="{323D14FB-ADE0-4D00-B815-8744AA4E88CA}" presName="parentTextBox" presStyleLbl="node1" presStyleIdx="0" presStyleCnt="3"/>
      <dgm:spPr/>
    </dgm:pt>
    <dgm:pt modelId="{AD7D17F6-CDB3-45BA-8F9C-A50F01043E16}" type="pres">
      <dgm:prSet presAssocID="{323D14FB-ADE0-4D00-B815-8744AA4E88CA}" presName="entireBox" presStyleLbl="node1" presStyleIdx="0" presStyleCnt="3"/>
      <dgm:spPr/>
    </dgm:pt>
    <dgm:pt modelId="{E815B776-7441-4534-97AE-EFCD040EFDEE}" type="pres">
      <dgm:prSet presAssocID="{323D14FB-ADE0-4D00-B815-8744AA4E88CA}" presName="descendantBox" presStyleCnt="0"/>
      <dgm:spPr/>
    </dgm:pt>
    <dgm:pt modelId="{4CB57466-292E-4A4C-ADF2-8B8D1F11C1E8}" type="pres">
      <dgm:prSet presAssocID="{62BC7130-CA9E-4312-B88D-4C1CFA55A679}" presName="childTextBox" presStyleLbl="fgAccFollowNode1" presStyleIdx="0" presStyleCnt="3">
        <dgm:presLayoutVars>
          <dgm:bulletEnabled val="1"/>
        </dgm:presLayoutVars>
      </dgm:prSet>
      <dgm:spPr/>
    </dgm:pt>
    <dgm:pt modelId="{167FF6BF-FF70-469B-B674-A2947115EFD6}" type="pres">
      <dgm:prSet presAssocID="{3D138A02-904B-4D2E-AD19-DE0AD87BF459}" presName="sp" presStyleCnt="0"/>
      <dgm:spPr/>
    </dgm:pt>
    <dgm:pt modelId="{1C73EC80-F3F2-4655-BF85-7DE0927F0081}" type="pres">
      <dgm:prSet presAssocID="{31BDFCE9-9E93-4480-B358-F7AB3CB71C90}" presName="arrowAndChildren" presStyleCnt="0"/>
      <dgm:spPr/>
    </dgm:pt>
    <dgm:pt modelId="{D4E45DF6-54A3-49DE-8E0F-1F43E83B53B8}" type="pres">
      <dgm:prSet presAssocID="{31BDFCE9-9E93-4480-B358-F7AB3CB71C90}" presName="parentTextArrow" presStyleLbl="node1" presStyleIdx="0" presStyleCnt="3"/>
      <dgm:spPr/>
    </dgm:pt>
    <dgm:pt modelId="{5015C661-42F7-46FD-82D9-237893BD3B3C}" type="pres">
      <dgm:prSet presAssocID="{31BDFCE9-9E93-4480-B358-F7AB3CB71C90}" presName="arrow" presStyleLbl="node1" presStyleIdx="1" presStyleCnt="3"/>
      <dgm:spPr/>
    </dgm:pt>
    <dgm:pt modelId="{5BE2912F-C09A-4908-8D15-3573A5559A9C}" type="pres">
      <dgm:prSet presAssocID="{31BDFCE9-9E93-4480-B358-F7AB3CB71C90}" presName="descendantArrow" presStyleCnt="0"/>
      <dgm:spPr/>
    </dgm:pt>
    <dgm:pt modelId="{8BD069F3-6D00-489D-B1EA-9B5B7C496E7B}" type="pres">
      <dgm:prSet presAssocID="{F3B76A72-32A9-439F-92B8-2A301E65AD41}" presName="childTextArrow" presStyleLbl="fgAccFollowNode1" presStyleIdx="1" presStyleCnt="3">
        <dgm:presLayoutVars>
          <dgm:bulletEnabled val="1"/>
        </dgm:presLayoutVars>
      </dgm:prSet>
      <dgm:spPr/>
    </dgm:pt>
    <dgm:pt modelId="{D1A3BE8F-6AF3-44A2-BAE0-A3F56AB256DA}" type="pres">
      <dgm:prSet presAssocID="{EC324956-42AC-4634-837E-59BB9FA76CB2}" presName="sp" presStyleCnt="0"/>
      <dgm:spPr/>
    </dgm:pt>
    <dgm:pt modelId="{0C790EBE-315A-4D2D-8A7C-F3A6C40699C5}" type="pres">
      <dgm:prSet presAssocID="{082ABED4-892A-451A-A1AD-369B7C5225A1}" presName="arrowAndChildren" presStyleCnt="0"/>
      <dgm:spPr/>
    </dgm:pt>
    <dgm:pt modelId="{1B9AE357-D95B-4756-AE2C-718F41AA758E}" type="pres">
      <dgm:prSet presAssocID="{082ABED4-892A-451A-A1AD-369B7C5225A1}" presName="parentTextArrow" presStyleLbl="node1" presStyleIdx="1" presStyleCnt="3"/>
      <dgm:spPr/>
    </dgm:pt>
    <dgm:pt modelId="{C15AFEE8-882E-4F0C-97A4-71CD6765D7E2}" type="pres">
      <dgm:prSet presAssocID="{082ABED4-892A-451A-A1AD-369B7C5225A1}" presName="arrow" presStyleLbl="node1" presStyleIdx="2" presStyleCnt="3"/>
      <dgm:spPr/>
    </dgm:pt>
    <dgm:pt modelId="{4E8F8343-BC7D-4831-9A3E-766076B9EA2C}" type="pres">
      <dgm:prSet presAssocID="{082ABED4-892A-451A-A1AD-369B7C5225A1}" presName="descendantArrow" presStyleCnt="0"/>
      <dgm:spPr/>
    </dgm:pt>
    <dgm:pt modelId="{6359F6B2-86BF-4DA8-891C-AC84C852914F}" type="pres">
      <dgm:prSet presAssocID="{7B0F205C-A050-4E77-9B47-07C0F6F5C855}" presName="childTextArrow" presStyleLbl="fgAccFollowNode1" presStyleIdx="2" presStyleCnt="3">
        <dgm:presLayoutVars>
          <dgm:bulletEnabled val="1"/>
        </dgm:presLayoutVars>
      </dgm:prSet>
      <dgm:spPr/>
    </dgm:pt>
  </dgm:ptLst>
  <dgm:cxnLst>
    <dgm:cxn modelId="{63BE831C-235C-4EB8-80A5-68B74534CAE8}" type="presOf" srcId="{7B0F205C-A050-4E77-9B47-07C0F6F5C855}" destId="{6359F6B2-86BF-4DA8-891C-AC84C852914F}" srcOrd="0" destOrd="0" presId="urn:microsoft.com/office/officeart/2005/8/layout/process4"/>
    <dgm:cxn modelId="{5F235C4C-21B6-4B63-8A91-85B46D72280C}" type="presOf" srcId="{62BC7130-CA9E-4312-B88D-4C1CFA55A679}" destId="{4CB57466-292E-4A4C-ADF2-8B8D1F11C1E8}" srcOrd="0" destOrd="0" presId="urn:microsoft.com/office/officeart/2005/8/layout/process4"/>
    <dgm:cxn modelId="{38C9FE9C-68C0-4A23-921A-9C7E76B8CFF6}" type="presOf" srcId="{F3B76A72-32A9-439F-92B8-2A301E65AD41}" destId="{8BD069F3-6D00-489D-B1EA-9B5B7C496E7B}" srcOrd="0" destOrd="0" presId="urn:microsoft.com/office/officeart/2005/8/layout/process4"/>
    <dgm:cxn modelId="{CC2EFFB8-9E42-41A3-A470-82E8BAAD60E2}" srcId="{57174AEF-A003-46EA-95CB-FE43B10290C4}" destId="{323D14FB-ADE0-4D00-B815-8744AA4E88CA}" srcOrd="2" destOrd="0" parTransId="{AF6F2BAE-FC92-45C1-8AC6-2BBCEDA6C3D3}" sibTransId="{CC4B657F-C345-4488-8C35-C7C259F9F008}"/>
    <dgm:cxn modelId="{53CD20C5-D249-4C3B-8882-7F8404A58DC0}" srcId="{082ABED4-892A-451A-A1AD-369B7C5225A1}" destId="{7B0F205C-A050-4E77-9B47-07C0F6F5C855}" srcOrd="0" destOrd="0" parTransId="{30E72B17-2C2D-450D-9F0E-D0534E917494}" sibTransId="{BE587363-B5A0-461F-8140-9952F65FC6AA}"/>
    <dgm:cxn modelId="{EBA50FC9-5192-4351-8F23-14B285AD4A22}" type="presOf" srcId="{082ABED4-892A-451A-A1AD-369B7C5225A1}" destId="{C15AFEE8-882E-4F0C-97A4-71CD6765D7E2}" srcOrd="1" destOrd="0" presId="urn:microsoft.com/office/officeart/2005/8/layout/process4"/>
    <dgm:cxn modelId="{6AA93CCE-921C-4645-B695-940C11D11539}" srcId="{57174AEF-A003-46EA-95CB-FE43B10290C4}" destId="{31BDFCE9-9E93-4480-B358-F7AB3CB71C90}" srcOrd="1" destOrd="0" parTransId="{CE92983D-04A0-4666-B3D6-6139BB09EB86}" sibTransId="{3D138A02-904B-4D2E-AD19-DE0AD87BF459}"/>
    <dgm:cxn modelId="{D57D4BD5-4E63-4D00-83B6-60359ADA5914}" srcId="{31BDFCE9-9E93-4480-B358-F7AB3CB71C90}" destId="{F3B76A72-32A9-439F-92B8-2A301E65AD41}" srcOrd="0" destOrd="0" parTransId="{2602DC98-EB99-4793-828C-00C8E549F2F7}" sibTransId="{4815D173-6B4D-432B-85D5-02930B7A62B1}"/>
    <dgm:cxn modelId="{BA33EEDE-5435-40DB-A291-345FAA1EA92C}" type="presOf" srcId="{323D14FB-ADE0-4D00-B815-8744AA4E88CA}" destId="{583E5433-6760-4AA8-B725-B01D8003F52E}" srcOrd="0" destOrd="0" presId="urn:microsoft.com/office/officeart/2005/8/layout/process4"/>
    <dgm:cxn modelId="{8CCA82E5-D952-409A-A2D0-1417F652A13F}" type="presOf" srcId="{31BDFCE9-9E93-4480-B358-F7AB3CB71C90}" destId="{5015C661-42F7-46FD-82D9-237893BD3B3C}" srcOrd="1" destOrd="0" presId="urn:microsoft.com/office/officeart/2005/8/layout/process4"/>
    <dgm:cxn modelId="{EA7362E6-1F40-4875-BDD2-DF22350B726F}" srcId="{323D14FB-ADE0-4D00-B815-8744AA4E88CA}" destId="{62BC7130-CA9E-4312-B88D-4C1CFA55A679}" srcOrd="0" destOrd="0" parTransId="{13C9EEE5-A368-4A58-9BEF-77C29708A4CD}" sibTransId="{7A522E8E-8C66-4882-9879-3692D0EF28E3}"/>
    <dgm:cxn modelId="{3F2685ED-A73E-4DB0-AF82-793F17C414C4}" type="presOf" srcId="{323D14FB-ADE0-4D00-B815-8744AA4E88CA}" destId="{AD7D17F6-CDB3-45BA-8F9C-A50F01043E16}" srcOrd="1" destOrd="0" presId="urn:microsoft.com/office/officeart/2005/8/layout/process4"/>
    <dgm:cxn modelId="{45433DF1-407B-4E95-9C7D-6D4E98FA73FC}" type="presOf" srcId="{082ABED4-892A-451A-A1AD-369B7C5225A1}" destId="{1B9AE357-D95B-4756-AE2C-718F41AA758E}" srcOrd="0" destOrd="0" presId="urn:microsoft.com/office/officeart/2005/8/layout/process4"/>
    <dgm:cxn modelId="{670DB6F5-2FD8-4C00-B7CE-5ECAA3A05809}" type="presOf" srcId="{31BDFCE9-9E93-4480-B358-F7AB3CB71C90}" destId="{D4E45DF6-54A3-49DE-8E0F-1F43E83B53B8}" srcOrd="0" destOrd="0" presId="urn:microsoft.com/office/officeart/2005/8/layout/process4"/>
    <dgm:cxn modelId="{D50D53F6-58B4-4C5C-8045-B5ACD3A010B6}" srcId="{57174AEF-A003-46EA-95CB-FE43B10290C4}" destId="{082ABED4-892A-451A-A1AD-369B7C5225A1}" srcOrd="0" destOrd="0" parTransId="{118FA3F5-7BBE-4588-9BAE-CC84B15108C1}" sibTransId="{EC324956-42AC-4634-837E-59BB9FA76CB2}"/>
    <dgm:cxn modelId="{1DC626F9-DE38-4EAD-8931-52427A69F22F}" type="presOf" srcId="{57174AEF-A003-46EA-95CB-FE43B10290C4}" destId="{B4890B44-1A07-4E1A-A669-B38F0FDD32CD}" srcOrd="0" destOrd="0" presId="urn:microsoft.com/office/officeart/2005/8/layout/process4"/>
    <dgm:cxn modelId="{D401819B-D313-418E-B0F6-B882BF1C35C6}" type="presParOf" srcId="{B4890B44-1A07-4E1A-A669-B38F0FDD32CD}" destId="{BEB4EB4D-724F-4CD7-8F3E-909488294E3E}" srcOrd="0" destOrd="0" presId="urn:microsoft.com/office/officeart/2005/8/layout/process4"/>
    <dgm:cxn modelId="{BD96E1A5-4CF7-43EB-8A8F-BA387AD8FE14}" type="presParOf" srcId="{BEB4EB4D-724F-4CD7-8F3E-909488294E3E}" destId="{583E5433-6760-4AA8-B725-B01D8003F52E}" srcOrd="0" destOrd="0" presId="urn:microsoft.com/office/officeart/2005/8/layout/process4"/>
    <dgm:cxn modelId="{AA1CA1A6-0697-4470-B372-A349471F50F6}" type="presParOf" srcId="{BEB4EB4D-724F-4CD7-8F3E-909488294E3E}" destId="{AD7D17F6-CDB3-45BA-8F9C-A50F01043E16}" srcOrd="1" destOrd="0" presId="urn:microsoft.com/office/officeart/2005/8/layout/process4"/>
    <dgm:cxn modelId="{7B4292BA-E89D-4174-8D2F-048D601CEFFC}" type="presParOf" srcId="{BEB4EB4D-724F-4CD7-8F3E-909488294E3E}" destId="{E815B776-7441-4534-97AE-EFCD040EFDEE}" srcOrd="2" destOrd="0" presId="urn:microsoft.com/office/officeart/2005/8/layout/process4"/>
    <dgm:cxn modelId="{EA4CA547-A412-405E-B0D7-FB643558BE4C}" type="presParOf" srcId="{E815B776-7441-4534-97AE-EFCD040EFDEE}" destId="{4CB57466-292E-4A4C-ADF2-8B8D1F11C1E8}" srcOrd="0" destOrd="0" presId="urn:microsoft.com/office/officeart/2005/8/layout/process4"/>
    <dgm:cxn modelId="{94532314-BAE4-4192-86DD-5434DB8F1007}" type="presParOf" srcId="{B4890B44-1A07-4E1A-A669-B38F0FDD32CD}" destId="{167FF6BF-FF70-469B-B674-A2947115EFD6}" srcOrd="1" destOrd="0" presId="urn:microsoft.com/office/officeart/2005/8/layout/process4"/>
    <dgm:cxn modelId="{A93D1261-3DA7-4100-87A8-D9B47267992A}" type="presParOf" srcId="{B4890B44-1A07-4E1A-A669-B38F0FDD32CD}" destId="{1C73EC80-F3F2-4655-BF85-7DE0927F0081}" srcOrd="2" destOrd="0" presId="urn:microsoft.com/office/officeart/2005/8/layout/process4"/>
    <dgm:cxn modelId="{B8F7E2FA-9754-46DA-870F-E6749BD7FFF9}" type="presParOf" srcId="{1C73EC80-F3F2-4655-BF85-7DE0927F0081}" destId="{D4E45DF6-54A3-49DE-8E0F-1F43E83B53B8}" srcOrd="0" destOrd="0" presId="urn:microsoft.com/office/officeart/2005/8/layout/process4"/>
    <dgm:cxn modelId="{21E6003B-5995-4D89-A966-4CB2119DE541}" type="presParOf" srcId="{1C73EC80-F3F2-4655-BF85-7DE0927F0081}" destId="{5015C661-42F7-46FD-82D9-237893BD3B3C}" srcOrd="1" destOrd="0" presId="urn:microsoft.com/office/officeart/2005/8/layout/process4"/>
    <dgm:cxn modelId="{5D5A32BA-D9B9-489D-A369-565808A1F8AF}" type="presParOf" srcId="{1C73EC80-F3F2-4655-BF85-7DE0927F0081}" destId="{5BE2912F-C09A-4908-8D15-3573A5559A9C}" srcOrd="2" destOrd="0" presId="urn:microsoft.com/office/officeart/2005/8/layout/process4"/>
    <dgm:cxn modelId="{4874F399-A67B-4268-8960-A33CFBC98C56}" type="presParOf" srcId="{5BE2912F-C09A-4908-8D15-3573A5559A9C}" destId="{8BD069F3-6D00-489D-B1EA-9B5B7C496E7B}" srcOrd="0" destOrd="0" presId="urn:microsoft.com/office/officeart/2005/8/layout/process4"/>
    <dgm:cxn modelId="{A49B8896-C651-4939-AC46-23AB5365075E}" type="presParOf" srcId="{B4890B44-1A07-4E1A-A669-B38F0FDD32CD}" destId="{D1A3BE8F-6AF3-44A2-BAE0-A3F56AB256DA}" srcOrd="3" destOrd="0" presId="urn:microsoft.com/office/officeart/2005/8/layout/process4"/>
    <dgm:cxn modelId="{275D1431-5DC1-413A-8C84-8FE222D1E563}" type="presParOf" srcId="{B4890B44-1A07-4E1A-A669-B38F0FDD32CD}" destId="{0C790EBE-315A-4D2D-8A7C-F3A6C40699C5}" srcOrd="4" destOrd="0" presId="urn:microsoft.com/office/officeart/2005/8/layout/process4"/>
    <dgm:cxn modelId="{A1A68646-9FEF-46A9-B8C9-49AB4EBC0149}" type="presParOf" srcId="{0C790EBE-315A-4D2D-8A7C-F3A6C40699C5}" destId="{1B9AE357-D95B-4756-AE2C-718F41AA758E}" srcOrd="0" destOrd="0" presId="urn:microsoft.com/office/officeart/2005/8/layout/process4"/>
    <dgm:cxn modelId="{F3C7FEAA-BC44-4C1E-A6B2-ED08519F603A}" type="presParOf" srcId="{0C790EBE-315A-4D2D-8A7C-F3A6C40699C5}" destId="{C15AFEE8-882E-4F0C-97A4-71CD6765D7E2}" srcOrd="1" destOrd="0" presId="urn:microsoft.com/office/officeart/2005/8/layout/process4"/>
    <dgm:cxn modelId="{BEE50F9D-78B8-4CEA-8830-2006E550D2C5}" type="presParOf" srcId="{0C790EBE-315A-4D2D-8A7C-F3A6C40699C5}" destId="{4E8F8343-BC7D-4831-9A3E-766076B9EA2C}" srcOrd="2" destOrd="0" presId="urn:microsoft.com/office/officeart/2005/8/layout/process4"/>
    <dgm:cxn modelId="{115A4B5A-D1E4-4837-AA85-A273A7304730}" type="presParOf" srcId="{4E8F8343-BC7D-4831-9A3E-766076B9EA2C}" destId="{6359F6B2-86BF-4DA8-891C-AC84C852914F}"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3AE5B1-B1E1-43AC-939B-2700C76932E5}">
      <dsp:nvSpPr>
        <dsp:cNvPr id="0" name=""/>
        <dsp:cNvSpPr/>
      </dsp:nvSpPr>
      <dsp:spPr>
        <a:xfrm>
          <a:off x="0" y="0"/>
          <a:ext cx="1598699" cy="63009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ru-RU" sz="1900" kern="1200"/>
            <a:t>Как?</a:t>
          </a:r>
        </a:p>
      </dsp:txBody>
      <dsp:txXfrm>
        <a:off x="18455" y="18455"/>
        <a:ext cx="1561789" cy="593181"/>
      </dsp:txXfrm>
    </dsp:sp>
    <dsp:sp modelId="{BEE2B6A0-5018-4948-9F01-7E33873DBBA5}">
      <dsp:nvSpPr>
        <dsp:cNvPr id="0" name=""/>
        <dsp:cNvSpPr/>
      </dsp:nvSpPr>
      <dsp:spPr>
        <a:xfrm>
          <a:off x="1759906" y="116806"/>
          <a:ext cx="341759" cy="396477"/>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1759906" y="196101"/>
        <a:ext cx="239231" cy="237887"/>
      </dsp:txXfrm>
    </dsp:sp>
    <dsp:sp modelId="{F5D392C9-C5D6-4B5B-BC4B-109B69608B64}">
      <dsp:nvSpPr>
        <dsp:cNvPr id="0" name=""/>
        <dsp:cNvSpPr/>
      </dsp:nvSpPr>
      <dsp:spPr>
        <a:xfrm>
          <a:off x="2243527" y="0"/>
          <a:ext cx="1598699" cy="630091"/>
        </a:xfrm>
        <a:prstGeom prst="roundRect">
          <a:avLst>
            <a:gd name="adj" fmla="val 1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ru-RU" sz="1900" kern="1200"/>
            <a:t>Для чего?</a:t>
          </a:r>
        </a:p>
      </dsp:txBody>
      <dsp:txXfrm>
        <a:off x="2261982" y="18455"/>
        <a:ext cx="1561789" cy="593181"/>
      </dsp:txXfrm>
    </dsp:sp>
    <dsp:sp modelId="{A9C85B51-AB7E-4E80-BAFC-617A6CEE1004}">
      <dsp:nvSpPr>
        <dsp:cNvPr id="0" name=""/>
        <dsp:cNvSpPr/>
      </dsp:nvSpPr>
      <dsp:spPr>
        <a:xfrm>
          <a:off x="4002097" y="116806"/>
          <a:ext cx="338924" cy="396477"/>
        </a:xfrm>
        <a:prstGeom prs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ru-RU" sz="1500" kern="1200"/>
        </a:p>
      </dsp:txBody>
      <dsp:txXfrm>
        <a:off x="4002097" y="196101"/>
        <a:ext cx="237247" cy="237887"/>
      </dsp:txXfrm>
    </dsp:sp>
    <dsp:sp modelId="{2231BF03-1506-4113-9A79-B682E62EBB29}">
      <dsp:nvSpPr>
        <dsp:cNvPr id="0" name=""/>
        <dsp:cNvSpPr/>
      </dsp:nvSpPr>
      <dsp:spPr>
        <a:xfrm>
          <a:off x="4481706" y="0"/>
          <a:ext cx="1598699" cy="630091"/>
        </a:xfrm>
        <a:prstGeom prst="roundRect">
          <a:avLst>
            <a:gd name="adj" fmla="val 1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ru-RU" sz="1900" kern="1200"/>
            <a:t>Чему научат?</a:t>
          </a:r>
        </a:p>
      </dsp:txBody>
      <dsp:txXfrm>
        <a:off x="4500161" y="18455"/>
        <a:ext cx="1561789" cy="5931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7D17F6-CDB3-45BA-8F9C-A50F01043E16}">
      <dsp:nvSpPr>
        <dsp:cNvPr id="0" name=""/>
        <dsp:cNvSpPr/>
      </dsp:nvSpPr>
      <dsp:spPr>
        <a:xfrm>
          <a:off x="0" y="2175259"/>
          <a:ext cx="5512777" cy="713968"/>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b="1" kern="1200">
              <a:latin typeface="Times New Roman" panose="02020603050405020304" pitchFamily="18" charset="0"/>
              <a:cs typeface="Times New Roman" panose="02020603050405020304" pitchFamily="18" charset="0"/>
            </a:rPr>
            <a:t>3 этап</a:t>
          </a:r>
        </a:p>
      </dsp:txBody>
      <dsp:txXfrm>
        <a:off x="0" y="2175259"/>
        <a:ext cx="5512777" cy="385543"/>
      </dsp:txXfrm>
    </dsp:sp>
    <dsp:sp modelId="{4CB57466-292E-4A4C-ADF2-8B8D1F11C1E8}">
      <dsp:nvSpPr>
        <dsp:cNvPr id="0" name=""/>
        <dsp:cNvSpPr/>
      </dsp:nvSpPr>
      <dsp:spPr>
        <a:xfrm>
          <a:off x="0" y="2546523"/>
          <a:ext cx="5512777" cy="328425"/>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marL="0" lvl="0" indent="0" algn="ctr" defTabSz="800100">
            <a:lnSpc>
              <a:spcPct val="90000"/>
            </a:lnSpc>
            <a:spcBef>
              <a:spcPct val="0"/>
            </a:spcBef>
            <a:spcAft>
              <a:spcPct val="35000"/>
            </a:spcAft>
            <a:buNone/>
          </a:pPr>
          <a:r>
            <a:rPr lang="ru-RU" sz="1800" b="0" kern="1200">
              <a:latin typeface="Times New Roman" panose="02020603050405020304" pitchFamily="18" charset="0"/>
              <a:cs typeface="Times New Roman" panose="02020603050405020304" pitchFamily="18" charset="0"/>
            </a:rPr>
            <a:t>Заключительный</a:t>
          </a:r>
        </a:p>
      </dsp:txBody>
      <dsp:txXfrm>
        <a:off x="0" y="2546523"/>
        <a:ext cx="5512777" cy="328425"/>
      </dsp:txXfrm>
    </dsp:sp>
    <dsp:sp modelId="{5015C661-42F7-46FD-82D9-237893BD3B3C}">
      <dsp:nvSpPr>
        <dsp:cNvPr id="0" name=""/>
        <dsp:cNvSpPr/>
      </dsp:nvSpPr>
      <dsp:spPr>
        <a:xfrm rot="10800000">
          <a:off x="0" y="1087885"/>
          <a:ext cx="5512777" cy="1098083"/>
        </a:xfrm>
        <a:prstGeom prst="upArrowCallout">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b="1" kern="1200">
              <a:latin typeface="Times New Roman" panose="02020603050405020304" pitchFamily="18" charset="0"/>
              <a:cs typeface="Times New Roman" panose="02020603050405020304" pitchFamily="18" charset="0"/>
            </a:rPr>
            <a:t>2 этап</a:t>
          </a:r>
        </a:p>
      </dsp:txBody>
      <dsp:txXfrm rot="-10800000">
        <a:off x="0" y="1087885"/>
        <a:ext cx="5512777" cy="385427"/>
      </dsp:txXfrm>
    </dsp:sp>
    <dsp:sp modelId="{8BD069F3-6D00-489D-B1EA-9B5B7C496E7B}">
      <dsp:nvSpPr>
        <dsp:cNvPr id="0" name=""/>
        <dsp:cNvSpPr/>
      </dsp:nvSpPr>
      <dsp:spPr>
        <a:xfrm>
          <a:off x="0" y="1473312"/>
          <a:ext cx="5512777" cy="328327"/>
        </a:xfrm>
        <a:prstGeom prst="rect">
          <a:avLst/>
        </a:prstGeom>
        <a:solidFill>
          <a:schemeClr val="accent5">
            <a:tint val="40000"/>
            <a:alpha val="90000"/>
            <a:hueOff val="-3369881"/>
            <a:satOff val="-11416"/>
            <a:lumOff val="-1464"/>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marL="0" lvl="0" indent="0" algn="ctr" defTabSz="800100">
            <a:lnSpc>
              <a:spcPct val="90000"/>
            </a:lnSpc>
            <a:spcBef>
              <a:spcPct val="0"/>
            </a:spcBef>
            <a:spcAft>
              <a:spcPct val="35000"/>
            </a:spcAft>
            <a:buNone/>
          </a:pPr>
          <a:r>
            <a:rPr lang="ru-RU" sz="1800" b="0" kern="1200">
              <a:latin typeface="Times New Roman" panose="02020603050405020304" pitchFamily="18" charset="0"/>
              <a:cs typeface="Times New Roman" panose="02020603050405020304" pitchFamily="18" charset="0"/>
            </a:rPr>
            <a:t>Основной </a:t>
          </a:r>
        </a:p>
      </dsp:txBody>
      <dsp:txXfrm>
        <a:off x="0" y="1473312"/>
        <a:ext cx="5512777" cy="328327"/>
      </dsp:txXfrm>
    </dsp:sp>
    <dsp:sp modelId="{C15AFEE8-882E-4F0C-97A4-71CD6765D7E2}">
      <dsp:nvSpPr>
        <dsp:cNvPr id="0" name=""/>
        <dsp:cNvSpPr/>
      </dsp:nvSpPr>
      <dsp:spPr>
        <a:xfrm rot="10800000">
          <a:off x="0" y="510"/>
          <a:ext cx="5512777" cy="1098083"/>
        </a:xfrm>
        <a:prstGeom prst="upArrowCallou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b="1" i="0" kern="1200">
              <a:latin typeface="Times New Roman" panose="02020603050405020304" pitchFamily="18" charset="0"/>
              <a:cs typeface="Times New Roman" panose="02020603050405020304" pitchFamily="18" charset="0"/>
            </a:rPr>
            <a:t>1 этап</a:t>
          </a:r>
        </a:p>
      </dsp:txBody>
      <dsp:txXfrm rot="-10800000">
        <a:off x="0" y="510"/>
        <a:ext cx="5512777" cy="385427"/>
      </dsp:txXfrm>
    </dsp:sp>
    <dsp:sp modelId="{6359F6B2-86BF-4DA8-891C-AC84C852914F}">
      <dsp:nvSpPr>
        <dsp:cNvPr id="0" name=""/>
        <dsp:cNvSpPr/>
      </dsp:nvSpPr>
      <dsp:spPr>
        <a:xfrm>
          <a:off x="0" y="385938"/>
          <a:ext cx="5512777" cy="328327"/>
        </a:xfrm>
        <a:prstGeom prst="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marL="0" lvl="0" indent="0" algn="ctr" defTabSz="800100">
            <a:lnSpc>
              <a:spcPct val="90000"/>
            </a:lnSpc>
            <a:spcBef>
              <a:spcPct val="0"/>
            </a:spcBef>
            <a:spcAft>
              <a:spcPct val="35000"/>
            </a:spcAft>
            <a:buNone/>
          </a:pPr>
          <a:r>
            <a:rPr lang="ru-RU" sz="1800" b="0" kern="1200">
              <a:latin typeface="Times New Roman" panose="02020603050405020304" pitchFamily="18" charset="0"/>
              <a:cs typeface="Times New Roman" panose="02020603050405020304" pitchFamily="18" charset="0"/>
            </a:rPr>
            <a:t>Подготовительно-организационный</a:t>
          </a:r>
        </a:p>
      </dsp:txBody>
      <dsp:txXfrm>
        <a:off x="0" y="385938"/>
        <a:ext cx="5512777" cy="3283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2025-09-03T07:53:00Z</dcterms:created>
  <dcterms:modified xsi:type="dcterms:W3CDTF">2025-09-03T07:53:00Z</dcterms:modified>
</cp:coreProperties>
</file>